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6A2" w:rsidRDefault="009856A2" w:rsidP="00984644">
      <w:pPr>
        <w:jc w:val="center"/>
        <w:rPr>
          <w:rFonts w:ascii="Arial" w:hAnsi="Arial" w:cs="Arial"/>
          <w:b/>
          <w:sz w:val="44"/>
          <w:szCs w:val="44"/>
        </w:rPr>
      </w:pPr>
    </w:p>
    <w:p w:rsidR="009856A2" w:rsidRDefault="009856A2" w:rsidP="009856A2">
      <w:pPr>
        <w:rPr>
          <w:rFonts w:ascii="Arial" w:hAnsi="Arial" w:cs="Arial"/>
          <w:sz w:val="28"/>
          <w:szCs w:val="28"/>
        </w:rPr>
      </w:pPr>
    </w:p>
    <w:p w:rsidR="009856A2" w:rsidRDefault="009856A2" w:rsidP="009856A2">
      <w:pPr>
        <w:rPr>
          <w:rFonts w:ascii="Arial" w:hAnsi="Arial" w:cs="Arial"/>
          <w:sz w:val="28"/>
          <w:szCs w:val="28"/>
        </w:rPr>
      </w:pPr>
    </w:p>
    <w:p w:rsidR="009856A2" w:rsidRPr="009856A2" w:rsidRDefault="009856A2" w:rsidP="009856A2">
      <w:pPr>
        <w:rPr>
          <w:rFonts w:ascii="Arial" w:hAnsi="Arial" w:cs="Arial"/>
          <w:sz w:val="28"/>
          <w:szCs w:val="28"/>
        </w:rPr>
      </w:pPr>
      <w:r>
        <w:rPr>
          <w:rFonts w:ascii="Arial" w:hAnsi="Arial" w:cs="Arial"/>
          <w:sz w:val="28"/>
          <w:szCs w:val="28"/>
        </w:rPr>
        <w:t xml:space="preserve">April 8, 2020 </w:t>
      </w:r>
    </w:p>
    <w:p w:rsidR="009856A2" w:rsidRDefault="009856A2" w:rsidP="009856A2">
      <w:pPr>
        <w:rPr>
          <w:rFonts w:ascii="Arial" w:hAnsi="Arial" w:cs="Arial"/>
          <w:b/>
          <w:sz w:val="28"/>
          <w:szCs w:val="28"/>
        </w:rPr>
      </w:pPr>
    </w:p>
    <w:p w:rsidR="009856A2" w:rsidRPr="009856A2" w:rsidRDefault="009856A2" w:rsidP="009856A2">
      <w:pPr>
        <w:rPr>
          <w:rFonts w:ascii="Arial" w:hAnsi="Arial" w:cs="Arial"/>
          <w:sz w:val="28"/>
          <w:szCs w:val="28"/>
        </w:rPr>
      </w:pPr>
      <w:r w:rsidRPr="009856A2">
        <w:rPr>
          <w:rFonts w:ascii="Arial" w:hAnsi="Arial" w:cs="Arial"/>
          <w:sz w:val="28"/>
          <w:szCs w:val="28"/>
        </w:rPr>
        <w:t>Dear BHA Resident:</w:t>
      </w:r>
    </w:p>
    <w:p w:rsidR="00984644" w:rsidRPr="009856A2" w:rsidRDefault="00984644" w:rsidP="00984644">
      <w:pPr>
        <w:rPr>
          <w:rFonts w:ascii="Arial" w:hAnsi="Arial" w:cs="Arial"/>
          <w:sz w:val="28"/>
          <w:szCs w:val="28"/>
        </w:rPr>
      </w:pPr>
    </w:p>
    <w:p w:rsidR="009856A2" w:rsidRDefault="00984644" w:rsidP="00984644">
      <w:pPr>
        <w:rPr>
          <w:rFonts w:ascii="Arial" w:hAnsi="Arial" w:cs="Arial"/>
          <w:sz w:val="28"/>
          <w:szCs w:val="28"/>
        </w:rPr>
      </w:pPr>
      <w:r w:rsidRPr="009856A2">
        <w:rPr>
          <w:rFonts w:ascii="Arial" w:hAnsi="Arial" w:cs="Arial"/>
          <w:sz w:val="28"/>
          <w:szCs w:val="28"/>
        </w:rPr>
        <w:t>During th</w:t>
      </w:r>
      <w:r w:rsidR="00135268" w:rsidRPr="009856A2">
        <w:rPr>
          <w:rFonts w:ascii="Arial" w:hAnsi="Arial" w:cs="Arial"/>
          <w:sz w:val="28"/>
          <w:szCs w:val="28"/>
        </w:rPr>
        <w:t>e COVID-19 health</w:t>
      </w:r>
      <w:r w:rsidRPr="009856A2">
        <w:rPr>
          <w:rFonts w:ascii="Arial" w:hAnsi="Arial" w:cs="Arial"/>
          <w:sz w:val="28"/>
          <w:szCs w:val="28"/>
        </w:rPr>
        <w:t xml:space="preserve"> emergency, </w:t>
      </w:r>
      <w:r w:rsidR="003065D5" w:rsidRPr="009856A2">
        <w:rPr>
          <w:rFonts w:ascii="Arial" w:hAnsi="Arial" w:cs="Arial"/>
          <w:sz w:val="28"/>
          <w:szCs w:val="28"/>
        </w:rPr>
        <w:t xml:space="preserve">BHA staff are working closely with the Boston Public Health Commission and </w:t>
      </w:r>
      <w:r w:rsidR="00391238" w:rsidRPr="009856A2">
        <w:rPr>
          <w:rFonts w:ascii="Arial" w:hAnsi="Arial" w:cs="Arial"/>
          <w:sz w:val="28"/>
          <w:szCs w:val="28"/>
        </w:rPr>
        <w:t>continuing increased cleaning and social distancing protocols.</w:t>
      </w:r>
      <w:r w:rsidR="009856A2">
        <w:rPr>
          <w:rFonts w:ascii="Arial" w:hAnsi="Arial" w:cs="Arial"/>
          <w:sz w:val="28"/>
          <w:szCs w:val="28"/>
        </w:rPr>
        <w:t xml:space="preserve">  </w:t>
      </w:r>
    </w:p>
    <w:p w:rsidR="00391238" w:rsidRPr="009856A2" w:rsidRDefault="009856A2" w:rsidP="00984644">
      <w:pPr>
        <w:rPr>
          <w:rFonts w:ascii="Arial" w:hAnsi="Arial" w:cs="Arial"/>
          <w:sz w:val="28"/>
          <w:szCs w:val="28"/>
        </w:rPr>
      </w:pPr>
      <w:r>
        <w:rPr>
          <w:rFonts w:ascii="Arial" w:hAnsi="Arial" w:cs="Arial"/>
          <w:sz w:val="28"/>
          <w:szCs w:val="28"/>
        </w:rPr>
        <w:t>As a reminder and to provide additional information to residents, w</w:t>
      </w:r>
      <w:r w:rsidR="00984644" w:rsidRPr="009856A2">
        <w:rPr>
          <w:rFonts w:ascii="Arial" w:hAnsi="Arial" w:cs="Arial"/>
          <w:sz w:val="28"/>
          <w:szCs w:val="28"/>
        </w:rPr>
        <w:t xml:space="preserve">e’re asking </w:t>
      </w:r>
      <w:r>
        <w:rPr>
          <w:rFonts w:ascii="Arial" w:hAnsi="Arial" w:cs="Arial"/>
          <w:sz w:val="28"/>
          <w:szCs w:val="28"/>
        </w:rPr>
        <w:t>you</w:t>
      </w:r>
      <w:r w:rsidR="00984644" w:rsidRPr="009856A2">
        <w:rPr>
          <w:rFonts w:ascii="Arial" w:hAnsi="Arial" w:cs="Arial"/>
          <w:sz w:val="28"/>
          <w:szCs w:val="28"/>
        </w:rPr>
        <w:t xml:space="preserve"> to </w:t>
      </w:r>
      <w:r w:rsidR="003065D5" w:rsidRPr="009856A2">
        <w:rPr>
          <w:rFonts w:ascii="Arial" w:hAnsi="Arial" w:cs="Arial"/>
          <w:sz w:val="28"/>
          <w:szCs w:val="28"/>
        </w:rPr>
        <w:t>do the following</w:t>
      </w:r>
      <w:r w:rsidR="00391238" w:rsidRPr="009856A2">
        <w:rPr>
          <w:rFonts w:ascii="Arial" w:hAnsi="Arial" w:cs="Arial"/>
          <w:sz w:val="28"/>
          <w:szCs w:val="28"/>
        </w:rPr>
        <w:t xml:space="preserve"> – </w:t>
      </w:r>
    </w:p>
    <w:p w:rsidR="00135268" w:rsidRPr="009856A2" w:rsidRDefault="00135268" w:rsidP="00265F0B">
      <w:pPr>
        <w:pStyle w:val="ListParagraph"/>
        <w:numPr>
          <w:ilvl w:val="0"/>
          <w:numId w:val="2"/>
        </w:numPr>
        <w:rPr>
          <w:rFonts w:ascii="Arial" w:hAnsi="Arial" w:cs="Arial"/>
          <w:sz w:val="28"/>
          <w:szCs w:val="28"/>
        </w:rPr>
      </w:pPr>
      <w:r w:rsidRPr="009856A2">
        <w:rPr>
          <w:rFonts w:ascii="Arial" w:hAnsi="Arial" w:cs="Arial"/>
          <w:sz w:val="28"/>
          <w:szCs w:val="28"/>
        </w:rPr>
        <w:t xml:space="preserve">Limit visits to </w:t>
      </w:r>
      <w:r w:rsidR="00063EAD" w:rsidRPr="009856A2">
        <w:rPr>
          <w:rFonts w:ascii="Arial" w:hAnsi="Arial" w:cs="Arial"/>
          <w:sz w:val="28"/>
          <w:szCs w:val="28"/>
        </w:rPr>
        <w:t>those who</w:t>
      </w:r>
      <w:r w:rsidRPr="009856A2">
        <w:rPr>
          <w:rFonts w:ascii="Arial" w:hAnsi="Arial" w:cs="Arial"/>
          <w:sz w:val="28"/>
          <w:szCs w:val="28"/>
        </w:rPr>
        <w:t xml:space="preserve"> are essential to your well-being</w:t>
      </w:r>
    </w:p>
    <w:p w:rsidR="00135268" w:rsidRPr="009856A2" w:rsidRDefault="00135268" w:rsidP="00265F0B">
      <w:pPr>
        <w:pStyle w:val="ListParagraph"/>
        <w:numPr>
          <w:ilvl w:val="0"/>
          <w:numId w:val="2"/>
        </w:numPr>
        <w:rPr>
          <w:rFonts w:ascii="Arial" w:hAnsi="Arial" w:cs="Arial"/>
          <w:sz w:val="28"/>
          <w:szCs w:val="28"/>
        </w:rPr>
      </w:pPr>
      <w:r w:rsidRPr="009856A2">
        <w:rPr>
          <w:rFonts w:ascii="Arial" w:hAnsi="Arial" w:cs="Arial"/>
          <w:sz w:val="28"/>
          <w:szCs w:val="28"/>
        </w:rPr>
        <w:t>Wash hands frequently, do not touch faces, and cover coughs or sneezes.</w:t>
      </w:r>
    </w:p>
    <w:p w:rsidR="008248A2" w:rsidRPr="009856A2" w:rsidRDefault="008248A2" w:rsidP="00265F0B">
      <w:pPr>
        <w:pStyle w:val="ListParagraph"/>
        <w:numPr>
          <w:ilvl w:val="0"/>
          <w:numId w:val="2"/>
        </w:numPr>
        <w:rPr>
          <w:rFonts w:ascii="Arial" w:hAnsi="Arial" w:cs="Arial"/>
          <w:sz w:val="28"/>
          <w:szCs w:val="28"/>
        </w:rPr>
      </w:pPr>
      <w:r w:rsidRPr="009856A2">
        <w:rPr>
          <w:rFonts w:ascii="Arial" w:hAnsi="Arial" w:cs="Arial"/>
          <w:sz w:val="28"/>
          <w:szCs w:val="28"/>
        </w:rPr>
        <w:t>Use a face mask according to attached CDC guidelines</w:t>
      </w:r>
    </w:p>
    <w:p w:rsidR="003065D5" w:rsidRPr="009856A2" w:rsidRDefault="00391238" w:rsidP="00984644">
      <w:pPr>
        <w:rPr>
          <w:rFonts w:ascii="Arial" w:hAnsi="Arial" w:cs="Arial"/>
          <w:sz w:val="28"/>
          <w:szCs w:val="28"/>
        </w:rPr>
      </w:pPr>
      <w:r w:rsidRPr="009856A2">
        <w:rPr>
          <w:rFonts w:ascii="Arial" w:hAnsi="Arial" w:cs="Arial"/>
          <w:sz w:val="28"/>
          <w:szCs w:val="28"/>
        </w:rPr>
        <w:t xml:space="preserve">If you or a member of your household is </w:t>
      </w:r>
      <w:r w:rsidR="003065D5" w:rsidRPr="009856A2">
        <w:rPr>
          <w:rFonts w:ascii="Arial" w:hAnsi="Arial" w:cs="Arial"/>
          <w:sz w:val="28"/>
          <w:szCs w:val="28"/>
        </w:rPr>
        <w:t>sick:</w:t>
      </w:r>
    </w:p>
    <w:p w:rsidR="003065D5" w:rsidRPr="009856A2" w:rsidRDefault="003065D5" w:rsidP="00265F0B">
      <w:pPr>
        <w:pStyle w:val="ListParagraph"/>
        <w:numPr>
          <w:ilvl w:val="0"/>
          <w:numId w:val="1"/>
        </w:numPr>
        <w:rPr>
          <w:rFonts w:ascii="Arial" w:hAnsi="Arial" w:cs="Arial"/>
          <w:sz w:val="28"/>
          <w:szCs w:val="28"/>
        </w:rPr>
      </w:pPr>
      <w:r w:rsidRPr="009856A2">
        <w:rPr>
          <w:rFonts w:ascii="Arial" w:hAnsi="Arial" w:cs="Arial"/>
          <w:sz w:val="28"/>
          <w:szCs w:val="28"/>
        </w:rPr>
        <w:t xml:space="preserve">Contact </w:t>
      </w:r>
      <w:r w:rsidR="00391238" w:rsidRPr="009856A2">
        <w:rPr>
          <w:rFonts w:ascii="Arial" w:hAnsi="Arial" w:cs="Arial"/>
          <w:sz w:val="28"/>
          <w:szCs w:val="28"/>
        </w:rPr>
        <w:t>your</w:t>
      </w:r>
      <w:r w:rsidRPr="009856A2">
        <w:rPr>
          <w:rFonts w:ascii="Arial" w:hAnsi="Arial" w:cs="Arial"/>
          <w:sz w:val="28"/>
          <w:szCs w:val="28"/>
        </w:rPr>
        <w:t xml:space="preserve"> local health provider for specific guidance.</w:t>
      </w:r>
    </w:p>
    <w:p w:rsidR="003065D5" w:rsidRPr="009856A2" w:rsidRDefault="003065D5" w:rsidP="00265F0B">
      <w:pPr>
        <w:pStyle w:val="ListParagraph"/>
        <w:rPr>
          <w:rFonts w:ascii="Arial" w:hAnsi="Arial" w:cs="Arial"/>
          <w:sz w:val="28"/>
          <w:szCs w:val="28"/>
        </w:rPr>
      </w:pPr>
    </w:p>
    <w:p w:rsidR="00984644" w:rsidRPr="009856A2" w:rsidRDefault="003065D5" w:rsidP="00265F0B">
      <w:pPr>
        <w:pStyle w:val="ListParagraph"/>
        <w:numPr>
          <w:ilvl w:val="0"/>
          <w:numId w:val="1"/>
        </w:numPr>
        <w:rPr>
          <w:rFonts w:ascii="Arial" w:hAnsi="Arial" w:cs="Arial"/>
          <w:sz w:val="28"/>
          <w:szCs w:val="28"/>
        </w:rPr>
      </w:pPr>
      <w:r w:rsidRPr="009856A2">
        <w:rPr>
          <w:rFonts w:ascii="Arial" w:hAnsi="Arial" w:cs="Arial"/>
          <w:b/>
          <w:sz w:val="28"/>
          <w:szCs w:val="28"/>
        </w:rPr>
        <w:t>C</w:t>
      </w:r>
      <w:r w:rsidR="00391238" w:rsidRPr="009856A2">
        <w:rPr>
          <w:rFonts w:ascii="Arial" w:hAnsi="Arial" w:cs="Arial"/>
          <w:b/>
          <w:sz w:val="28"/>
          <w:szCs w:val="28"/>
        </w:rPr>
        <w:t>all or email</w:t>
      </w:r>
      <w:r w:rsidR="00984644" w:rsidRPr="009856A2">
        <w:rPr>
          <w:rFonts w:ascii="Arial" w:hAnsi="Arial" w:cs="Arial"/>
          <w:b/>
          <w:sz w:val="28"/>
          <w:szCs w:val="28"/>
        </w:rPr>
        <w:t xml:space="preserve"> </w:t>
      </w:r>
      <w:r w:rsidR="00391238" w:rsidRPr="009856A2">
        <w:rPr>
          <w:rFonts w:ascii="Arial" w:hAnsi="Arial" w:cs="Arial"/>
          <w:b/>
          <w:sz w:val="28"/>
          <w:szCs w:val="28"/>
        </w:rPr>
        <w:t xml:space="preserve">your </w:t>
      </w:r>
      <w:r w:rsidR="00984644" w:rsidRPr="009856A2">
        <w:rPr>
          <w:rFonts w:ascii="Arial" w:hAnsi="Arial" w:cs="Arial"/>
          <w:b/>
          <w:sz w:val="28"/>
          <w:szCs w:val="28"/>
        </w:rPr>
        <w:t xml:space="preserve">BHA housing manager in the event that </w:t>
      </w:r>
      <w:r w:rsidR="00391238" w:rsidRPr="009856A2">
        <w:rPr>
          <w:rFonts w:ascii="Arial" w:hAnsi="Arial" w:cs="Arial"/>
          <w:b/>
          <w:sz w:val="28"/>
          <w:szCs w:val="28"/>
        </w:rPr>
        <w:t xml:space="preserve">you </w:t>
      </w:r>
      <w:r w:rsidR="00984644" w:rsidRPr="009856A2">
        <w:rPr>
          <w:rFonts w:ascii="Arial" w:hAnsi="Arial" w:cs="Arial"/>
          <w:b/>
          <w:sz w:val="28"/>
          <w:szCs w:val="28"/>
        </w:rPr>
        <w:t xml:space="preserve">or a member of </w:t>
      </w:r>
      <w:r w:rsidR="00391238" w:rsidRPr="009856A2">
        <w:rPr>
          <w:rFonts w:ascii="Arial" w:hAnsi="Arial" w:cs="Arial"/>
          <w:b/>
          <w:sz w:val="28"/>
          <w:szCs w:val="28"/>
        </w:rPr>
        <w:t>your</w:t>
      </w:r>
      <w:r w:rsidR="00984644" w:rsidRPr="009856A2">
        <w:rPr>
          <w:rFonts w:ascii="Arial" w:hAnsi="Arial" w:cs="Arial"/>
          <w:b/>
          <w:sz w:val="28"/>
          <w:szCs w:val="28"/>
        </w:rPr>
        <w:t xml:space="preserve"> household is sick,</w:t>
      </w:r>
      <w:r w:rsidR="00984644" w:rsidRPr="009856A2">
        <w:rPr>
          <w:rFonts w:ascii="Arial" w:hAnsi="Arial" w:cs="Arial"/>
          <w:sz w:val="28"/>
          <w:szCs w:val="28"/>
        </w:rPr>
        <w:t xml:space="preserve"> </w:t>
      </w:r>
      <w:r w:rsidR="00391238" w:rsidRPr="009856A2">
        <w:rPr>
          <w:rFonts w:ascii="Arial" w:hAnsi="Arial" w:cs="Arial"/>
          <w:sz w:val="28"/>
          <w:szCs w:val="28"/>
        </w:rPr>
        <w:t xml:space="preserve">is </w:t>
      </w:r>
      <w:r w:rsidR="00984644" w:rsidRPr="009856A2">
        <w:rPr>
          <w:rFonts w:ascii="Arial" w:hAnsi="Arial" w:cs="Arial"/>
          <w:sz w:val="28"/>
          <w:szCs w:val="28"/>
        </w:rPr>
        <w:t xml:space="preserve">quarantining or has tested positive for Coronavirus. </w:t>
      </w:r>
    </w:p>
    <w:p w:rsidR="00391238" w:rsidRPr="009856A2" w:rsidRDefault="00984644" w:rsidP="00265F0B">
      <w:pPr>
        <w:ind w:left="720"/>
        <w:rPr>
          <w:rFonts w:ascii="Arial" w:hAnsi="Arial" w:cs="Arial"/>
          <w:sz w:val="28"/>
          <w:szCs w:val="28"/>
        </w:rPr>
      </w:pPr>
      <w:r w:rsidRPr="009856A2">
        <w:rPr>
          <w:rFonts w:ascii="Arial" w:hAnsi="Arial" w:cs="Arial"/>
          <w:sz w:val="28"/>
          <w:szCs w:val="28"/>
        </w:rPr>
        <w:t>Communication between BHA residents and management will help to minimize health risks to you and your neighbors and will help us to serve all of our residents during this difficult time.</w:t>
      </w:r>
      <w:r w:rsidR="00E45780" w:rsidRPr="009856A2">
        <w:rPr>
          <w:rFonts w:ascii="Arial" w:hAnsi="Arial" w:cs="Arial"/>
          <w:sz w:val="28"/>
          <w:szCs w:val="28"/>
        </w:rPr>
        <w:t xml:space="preserve">  This information is confidential and will not be shared with other residents.</w:t>
      </w:r>
    </w:p>
    <w:p w:rsidR="00391238" w:rsidRPr="009856A2" w:rsidRDefault="003065D5" w:rsidP="00265F0B">
      <w:pPr>
        <w:pStyle w:val="ListParagraph"/>
        <w:numPr>
          <w:ilvl w:val="0"/>
          <w:numId w:val="1"/>
        </w:numPr>
        <w:rPr>
          <w:rFonts w:ascii="Arial" w:hAnsi="Arial" w:cs="Arial"/>
          <w:sz w:val="28"/>
          <w:szCs w:val="28"/>
        </w:rPr>
      </w:pPr>
      <w:r w:rsidRPr="009856A2">
        <w:rPr>
          <w:rFonts w:ascii="Arial" w:hAnsi="Arial" w:cs="Arial"/>
          <w:sz w:val="28"/>
          <w:szCs w:val="28"/>
        </w:rPr>
        <w:t>F</w:t>
      </w:r>
      <w:r w:rsidR="00984644" w:rsidRPr="009856A2">
        <w:rPr>
          <w:rFonts w:ascii="Arial" w:hAnsi="Arial" w:cs="Arial"/>
          <w:sz w:val="28"/>
          <w:szCs w:val="28"/>
        </w:rPr>
        <w:t>ollow the CDC guidelines on the back of this flyer</w:t>
      </w:r>
      <w:r w:rsidR="00135268" w:rsidRPr="009856A2">
        <w:rPr>
          <w:rFonts w:ascii="Arial" w:hAnsi="Arial" w:cs="Arial"/>
          <w:sz w:val="28"/>
          <w:szCs w:val="28"/>
        </w:rPr>
        <w:t>.</w:t>
      </w:r>
      <w:r w:rsidRPr="009856A2">
        <w:rPr>
          <w:rFonts w:ascii="Arial" w:hAnsi="Arial" w:cs="Arial"/>
          <w:sz w:val="28"/>
          <w:szCs w:val="28"/>
        </w:rPr>
        <w:t xml:space="preserve"> </w:t>
      </w:r>
      <w:r w:rsidR="00063EAD" w:rsidRPr="009856A2">
        <w:rPr>
          <w:rFonts w:ascii="Arial" w:hAnsi="Arial" w:cs="Arial"/>
          <w:sz w:val="28"/>
          <w:szCs w:val="28"/>
        </w:rPr>
        <w:t xml:space="preserve">For more information, check the following websites- </w:t>
      </w:r>
      <w:hyperlink r:id="rId5" w:history="1">
        <w:r w:rsidR="00063EAD" w:rsidRPr="009856A2">
          <w:rPr>
            <w:rStyle w:val="Hyperlink"/>
            <w:rFonts w:ascii="Arial" w:hAnsi="Arial" w:cs="Arial"/>
            <w:sz w:val="28"/>
            <w:szCs w:val="28"/>
          </w:rPr>
          <w:t>www.bostonhousing.org</w:t>
        </w:r>
      </w:hyperlink>
      <w:r w:rsidR="00063EAD" w:rsidRPr="009856A2">
        <w:rPr>
          <w:rFonts w:ascii="Arial" w:hAnsi="Arial" w:cs="Arial"/>
          <w:sz w:val="28"/>
          <w:szCs w:val="28"/>
        </w:rPr>
        <w:t xml:space="preserve">, </w:t>
      </w:r>
      <w:hyperlink r:id="rId6" w:history="1">
        <w:r w:rsidR="00063EAD" w:rsidRPr="009856A2">
          <w:rPr>
            <w:rStyle w:val="Hyperlink"/>
            <w:rFonts w:ascii="Arial" w:hAnsi="Arial" w:cs="Arial"/>
            <w:sz w:val="28"/>
            <w:szCs w:val="28"/>
          </w:rPr>
          <w:t>www.boston.gov</w:t>
        </w:r>
      </w:hyperlink>
      <w:r w:rsidR="00063EAD" w:rsidRPr="009856A2">
        <w:rPr>
          <w:rFonts w:ascii="Arial" w:hAnsi="Arial" w:cs="Arial"/>
          <w:sz w:val="28"/>
          <w:szCs w:val="28"/>
        </w:rPr>
        <w:t xml:space="preserve">, </w:t>
      </w:r>
      <w:hyperlink r:id="rId7" w:history="1">
        <w:r w:rsidR="00063EAD" w:rsidRPr="009856A2">
          <w:rPr>
            <w:rStyle w:val="Hyperlink"/>
            <w:rFonts w:ascii="Arial" w:hAnsi="Arial" w:cs="Arial"/>
            <w:sz w:val="28"/>
            <w:szCs w:val="28"/>
          </w:rPr>
          <w:t>www.cdc.gov</w:t>
        </w:r>
      </w:hyperlink>
    </w:p>
    <w:p w:rsidR="00063EAD" w:rsidRDefault="00063EAD" w:rsidP="00063EAD">
      <w:pPr>
        <w:pStyle w:val="ListParagraph"/>
        <w:rPr>
          <w:rFonts w:ascii="Arial" w:hAnsi="Arial" w:cs="Arial"/>
          <w:sz w:val="32"/>
          <w:szCs w:val="32"/>
        </w:rPr>
      </w:pPr>
    </w:p>
    <w:p w:rsidR="001D5C7E" w:rsidRPr="00265F0B" w:rsidRDefault="001D5C7E" w:rsidP="001D5C7E">
      <w:pPr>
        <w:pStyle w:val="ListParagraph"/>
        <w:rPr>
          <w:rFonts w:ascii="Arial" w:hAnsi="Arial" w:cs="Arial"/>
          <w:sz w:val="32"/>
          <w:szCs w:val="32"/>
        </w:rPr>
      </w:pPr>
    </w:p>
    <w:p w:rsidR="00984644" w:rsidRDefault="00984644">
      <w:pPr>
        <w:rPr>
          <w:rFonts w:ascii="Arial" w:hAnsi="Arial" w:cs="Arial"/>
          <w:sz w:val="32"/>
          <w:szCs w:val="32"/>
        </w:rPr>
      </w:pPr>
      <w:r w:rsidRPr="00265F0B">
        <w:rPr>
          <w:rFonts w:ascii="Arial" w:hAnsi="Arial" w:cs="Arial"/>
          <w:sz w:val="32"/>
          <w:szCs w:val="32"/>
        </w:rPr>
        <w:t>Thank you.</w:t>
      </w:r>
      <w:r w:rsidRPr="00265F0B">
        <w:rPr>
          <w:rFonts w:ascii="Arial" w:hAnsi="Arial" w:cs="Arial"/>
          <w:sz w:val="32"/>
          <w:szCs w:val="32"/>
        </w:rPr>
        <w:br/>
      </w:r>
      <w:r w:rsidRPr="00265F0B">
        <w:rPr>
          <w:rFonts w:ascii="Arial" w:hAnsi="Arial" w:cs="Arial"/>
          <w:sz w:val="32"/>
          <w:szCs w:val="32"/>
        </w:rPr>
        <w:br/>
      </w:r>
      <w:r w:rsidR="009856A2">
        <w:rPr>
          <w:rFonts w:ascii="Arial" w:hAnsi="Arial" w:cs="Arial"/>
          <w:sz w:val="32"/>
          <w:szCs w:val="32"/>
        </w:rPr>
        <w:t>Boston Housing Authority management staff</w:t>
      </w:r>
    </w:p>
    <w:p w:rsidR="00ED06A9" w:rsidRDefault="00ED06A9">
      <w:pPr>
        <w:rPr>
          <w:rFonts w:ascii="Arial" w:hAnsi="Arial" w:cs="Arial"/>
          <w:sz w:val="32"/>
          <w:szCs w:val="32"/>
        </w:rPr>
      </w:pPr>
      <w:r>
        <w:rPr>
          <w:rFonts w:ascii="Arial" w:hAnsi="Arial" w:cs="Arial"/>
          <w:sz w:val="32"/>
          <w:szCs w:val="32"/>
        </w:rPr>
        <w:br w:type="page"/>
      </w:r>
    </w:p>
    <w:p w:rsidR="00ED06A9" w:rsidRPr="00265F0B" w:rsidRDefault="00ED06A9">
      <w:pPr>
        <w:rPr>
          <w:rFonts w:ascii="Times New Roman" w:hAnsi="Times New Roman" w:cs="Times New Roman"/>
        </w:rPr>
      </w:pPr>
      <w:bookmarkStart w:id="0" w:name="_GoBack"/>
      <w:bookmarkEnd w:id="0"/>
      <w:r>
        <w:rPr>
          <w:noProof/>
        </w:rPr>
        <w:drawing>
          <wp:anchor distT="0" distB="0" distL="114300" distR="114300" simplePos="0" relativeHeight="251659264" behindDoc="1" locked="0" layoutInCell="1" allowOverlap="1" wp14:anchorId="6F8AAE66" wp14:editId="365166E8">
            <wp:simplePos x="0" y="0"/>
            <wp:positionH relativeFrom="margin">
              <wp:align>left</wp:align>
            </wp:positionH>
            <wp:positionV relativeFrom="paragraph">
              <wp:posOffset>276225</wp:posOffset>
            </wp:positionV>
            <wp:extent cx="6781800" cy="3048000"/>
            <wp:effectExtent l="0" t="0" r="0" b="0"/>
            <wp:wrapTight wrapText="bothSides">
              <wp:wrapPolygon edited="0">
                <wp:start x="0" y="0"/>
                <wp:lineTo x="0" y="21465"/>
                <wp:lineTo x="21539" y="21465"/>
                <wp:lineTo x="215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781800" cy="3048000"/>
                    </a:xfrm>
                    <a:prstGeom prst="rect">
                      <a:avLst/>
                    </a:prstGeom>
                  </pic:spPr>
                </pic:pic>
              </a:graphicData>
            </a:graphic>
            <wp14:sizeRelH relativeFrom="margin">
              <wp14:pctWidth>0</wp14:pctWidth>
            </wp14:sizeRelH>
            <wp14:sizeRelV relativeFrom="margin">
              <wp14:pctHeight>0</wp14:pctHeight>
            </wp14:sizeRelV>
          </wp:anchor>
        </w:drawing>
      </w:r>
    </w:p>
    <w:sectPr w:rsidR="00ED06A9" w:rsidRPr="00265F0B" w:rsidSect="00063E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4216C"/>
    <w:multiLevelType w:val="hybridMultilevel"/>
    <w:tmpl w:val="D5106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D631B"/>
    <w:multiLevelType w:val="hybridMultilevel"/>
    <w:tmpl w:val="E9283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44"/>
    <w:rsid w:val="00063EAD"/>
    <w:rsid w:val="00135268"/>
    <w:rsid w:val="001D5C7E"/>
    <w:rsid w:val="00265F0B"/>
    <w:rsid w:val="0029627F"/>
    <w:rsid w:val="003065D5"/>
    <w:rsid w:val="00391238"/>
    <w:rsid w:val="005C79BE"/>
    <w:rsid w:val="008248A2"/>
    <w:rsid w:val="00984644"/>
    <w:rsid w:val="009856A2"/>
    <w:rsid w:val="009C3D33"/>
    <w:rsid w:val="00B26C6F"/>
    <w:rsid w:val="00BE1160"/>
    <w:rsid w:val="00D10958"/>
    <w:rsid w:val="00E45780"/>
    <w:rsid w:val="00ED06A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B295A-E2C0-4F17-AD47-AC2D425E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5D5"/>
    <w:pPr>
      <w:ind w:left="720"/>
      <w:contextualSpacing/>
    </w:pPr>
  </w:style>
  <w:style w:type="paragraph" w:styleId="BalloonText">
    <w:name w:val="Balloon Text"/>
    <w:basedOn w:val="Normal"/>
    <w:link w:val="BalloonTextChar"/>
    <w:uiPriority w:val="99"/>
    <w:semiHidden/>
    <w:unhideWhenUsed/>
    <w:rsid w:val="00306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5D5"/>
    <w:rPr>
      <w:rFonts w:ascii="Segoe UI" w:hAnsi="Segoe UI" w:cs="Segoe UI"/>
      <w:sz w:val="18"/>
      <w:szCs w:val="18"/>
    </w:rPr>
  </w:style>
  <w:style w:type="character" w:styleId="Hyperlink">
    <w:name w:val="Hyperlink"/>
    <w:basedOn w:val="DefaultParagraphFont"/>
    <w:uiPriority w:val="99"/>
    <w:unhideWhenUsed/>
    <w:rsid w:val="00063E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ston.gov" TargetMode="External"/><Relationship Id="rId5" Type="http://schemas.openxmlformats.org/officeDocument/2006/relationships/hyperlink" Target="http://www.bostonhousing.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1165</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Brian</dc:creator>
  <cp:keywords/>
  <dc:description/>
  <cp:lastModifiedBy>Sullivan, Debbie</cp:lastModifiedBy>
  <cp:revision>2</cp:revision>
  <dcterms:created xsi:type="dcterms:W3CDTF">2020-04-06T21:14:00Z</dcterms:created>
  <dcterms:modified xsi:type="dcterms:W3CDTF">2020-04-06T21:14:00Z</dcterms:modified>
</cp:coreProperties>
</file>